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93" w:rsidRDefault="00240893" w:rsidP="003D689B">
      <w:pPr>
        <w:ind w:firstLine="540"/>
        <w:jc w:val="center"/>
        <w:rPr>
          <w:b/>
          <w:szCs w:val="28"/>
        </w:rPr>
      </w:pPr>
      <w:r w:rsidRPr="00240893">
        <w:rPr>
          <w:b/>
          <w:szCs w:val="28"/>
        </w:rPr>
        <w:t>Разъяснения</w:t>
      </w:r>
    </w:p>
    <w:p w:rsidR="003D689B" w:rsidRPr="00240893" w:rsidRDefault="003D689B" w:rsidP="003D689B">
      <w:pPr>
        <w:ind w:firstLine="540"/>
        <w:jc w:val="center"/>
        <w:rPr>
          <w:b/>
          <w:szCs w:val="28"/>
        </w:rPr>
      </w:pPr>
    </w:p>
    <w:p w:rsidR="00F540BE" w:rsidRPr="00F540BE" w:rsidRDefault="00F540BE" w:rsidP="00F540BE">
      <w:pPr>
        <w:ind w:firstLine="540"/>
        <w:jc w:val="both"/>
        <w:rPr>
          <w:sz w:val="24"/>
          <w:szCs w:val="24"/>
        </w:rPr>
      </w:pPr>
      <w:r w:rsidRPr="00F540BE">
        <w:rPr>
          <w:sz w:val="24"/>
          <w:szCs w:val="24"/>
        </w:rPr>
        <w:t>В силу статьи 3 Федерального закона от 26</w:t>
      </w:r>
      <w:r w:rsidR="00240893">
        <w:rPr>
          <w:sz w:val="24"/>
          <w:szCs w:val="24"/>
        </w:rPr>
        <w:t>.03.</w:t>
      </w:r>
      <w:r w:rsidRPr="00F540BE">
        <w:rPr>
          <w:sz w:val="24"/>
          <w:szCs w:val="24"/>
        </w:rPr>
        <w:t xml:space="preserve">2003 </w:t>
      </w:r>
      <w:r w:rsidR="00240893">
        <w:rPr>
          <w:sz w:val="24"/>
          <w:szCs w:val="24"/>
        </w:rPr>
        <w:t>№</w:t>
      </w:r>
      <w:r w:rsidRPr="00F540BE">
        <w:rPr>
          <w:sz w:val="24"/>
          <w:szCs w:val="24"/>
        </w:rPr>
        <w:t xml:space="preserve">35-ФЗ "Об электроэнергетике" потребители электрической энергии - лица, приобретающие электрическую энергию для собственных бытовых и (или) производственных нужд; розничные рынки электрической энергии - сфера обращения электрической энергии вне оптового рынка с участием потребителей электрической энергии. </w:t>
      </w:r>
    </w:p>
    <w:p w:rsidR="00F540BE" w:rsidRPr="00F540BE" w:rsidRDefault="00F540BE" w:rsidP="00F540BE">
      <w:pPr>
        <w:ind w:firstLine="540"/>
        <w:jc w:val="both"/>
        <w:rPr>
          <w:sz w:val="24"/>
          <w:szCs w:val="24"/>
        </w:rPr>
      </w:pPr>
      <w:r w:rsidRPr="00F540BE">
        <w:rPr>
          <w:sz w:val="24"/>
          <w:szCs w:val="24"/>
        </w:rPr>
        <w:t xml:space="preserve">Согласно пункту 1 статьи 38 названного Федерального закона субъекты электроэнергетики, обеспечивающие поставки электрической энергии потребителям электрической энергии, в том числе энергосбытовые организации, гарантирующие поставщики и территориальные сетевые организации (в пределах своей ответственности), отвечают перед потребителями электрической энергии за надежность обеспечения их электрической энергией и ее качество в соответствии с требованиями технических регламентов и иными обязательными требованиями. </w:t>
      </w:r>
    </w:p>
    <w:p w:rsidR="00F540BE" w:rsidRPr="00F540BE" w:rsidRDefault="00F540BE" w:rsidP="00F540BE">
      <w:pPr>
        <w:ind w:firstLine="540"/>
        <w:jc w:val="both"/>
        <w:rPr>
          <w:sz w:val="24"/>
          <w:szCs w:val="24"/>
        </w:rPr>
      </w:pPr>
      <w:r w:rsidRPr="00F540BE">
        <w:rPr>
          <w:sz w:val="24"/>
          <w:szCs w:val="24"/>
        </w:rPr>
        <w:t xml:space="preserve">Как установлено пунктом 1(1) Правил полного и (или) частичного ограничения режима потребления электрической энергии, утвержденных Постановлением Правительства РФ от </w:t>
      </w:r>
      <w:r w:rsidR="003D689B">
        <w:rPr>
          <w:sz w:val="24"/>
          <w:szCs w:val="24"/>
        </w:rPr>
        <w:t>04.05.20</w:t>
      </w:r>
      <w:r w:rsidRPr="00F540BE">
        <w:rPr>
          <w:sz w:val="24"/>
          <w:szCs w:val="24"/>
        </w:rPr>
        <w:t xml:space="preserve">12 </w:t>
      </w:r>
      <w:r w:rsidR="003D689B">
        <w:rPr>
          <w:sz w:val="24"/>
          <w:szCs w:val="24"/>
        </w:rPr>
        <w:t>№</w:t>
      </w:r>
      <w:r w:rsidRPr="00F540BE">
        <w:rPr>
          <w:sz w:val="24"/>
          <w:szCs w:val="24"/>
        </w:rPr>
        <w:t xml:space="preserve">442, ограничение режима потребления - полное и (или) частичное ограничение режима потребления электрической энергии энергопринимающими устройствами и (или) объектами электроэнергетики потребителя, в том числе уровня потребления электрической энергии, осуществляемое в порядке и в случаях, которые определяются названными Правилами. </w:t>
      </w:r>
    </w:p>
    <w:p w:rsidR="00F540BE" w:rsidRPr="00F540BE" w:rsidRDefault="00F540BE" w:rsidP="00F540BE">
      <w:pPr>
        <w:ind w:firstLine="540"/>
        <w:jc w:val="both"/>
        <w:rPr>
          <w:sz w:val="24"/>
          <w:szCs w:val="24"/>
        </w:rPr>
      </w:pPr>
      <w:r w:rsidRPr="00F540BE">
        <w:rPr>
          <w:sz w:val="24"/>
          <w:szCs w:val="24"/>
        </w:rPr>
        <w:t xml:space="preserve">В соответствии с пунктом 2 названных Правил ограничение режима потребления вводится, в том числе, при необходимости проведения ремонтных работ на объектах электросетевого хозяйства сетевой организации, к которым присоединены энергопринимающие устройства и (или) объекты электроэнергетики потребителя, или необходимость проведения ремонтных работ на объектах электросетевого хозяйства смежных сетевых организаций (объектах электросетевого хозяйства иных владельцев) либо на объектах по производству электрической энергии в случае, если проведение этих работ невозможно без ограничения режима потребления. </w:t>
      </w:r>
    </w:p>
    <w:p w:rsidR="00F540BE" w:rsidRPr="00F540BE" w:rsidRDefault="00F540BE" w:rsidP="00F540BE">
      <w:pPr>
        <w:ind w:firstLine="540"/>
        <w:jc w:val="both"/>
        <w:rPr>
          <w:sz w:val="24"/>
          <w:szCs w:val="24"/>
        </w:rPr>
      </w:pPr>
      <w:r w:rsidRPr="00F540BE">
        <w:rPr>
          <w:sz w:val="24"/>
          <w:szCs w:val="24"/>
        </w:rPr>
        <w:t>Пунктом 14(1)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от 27</w:t>
      </w:r>
      <w:r w:rsidR="00240893">
        <w:rPr>
          <w:sz w:val="24"/>
          <w:szCs w:val="24"/>
        </w:rPr>
        <w:t>.12.</w:t>
      </w:r>
      <w:r w:rsidRPr="00F540BE">
        <w:rPr>
          <w:sz w:val="24"/>
          <w:szCs w:val="24"/>
        </w:rPr>
        <w:t xml:space="preserve">2004 </w:t>
      </w:r>
      <w:r w:rsidR="00240893">
        <w:rPr>
          <w:sz w:val="24"/>
          <w:szCs w:val="24"/>
        </w:rPr>
        <w:t>№</w:t>
      </w:r>
      <w:r w:rsidRPr="00F540BE">
        <w:rPr>
          <w:sz w:val="24"/>
          <w:szCs w:val="24"/>
        </w:rPr>
        <w:t xml:space="preserve">861, предусмотрено, что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надежности. Отнесение энергопринимающих устройств заявителя (потребителя электрической энергии) к определенной категории надежности осуществляется заявителем самостоятельно. </w:t>
      </w:r>
    </w:p>
    <w:p w:rsidR="00F540BE" w:rsidRPr="00F540BE" w:rsidRDefault="00F540BE" w:rsidP="00F540BE">
      <w:pPr>
        <w:ind w:firstLine="540"/>
        <w:jc w:val="both"/>
        <w:rPr>
          <w:sz w:val="24"/>
          <w:szCs w:val="24"/>
        </w:rPr>
      </w:pPr>
      <w:r w:rsidRPr="00F540BE">
        <w:rPr>
          <w:sz w:val="24"/>
          <w:szCs w:val="24"/>
        </w:rPr>
        <w:t xml:space="preserve">Отнесение энергопринимающих устройств к первой категории надежности осуществляется в случае, если необходимо обеспечить беспрерывный режим работы энергопринимающих устройств,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людей, угрозу безопасности государства, значительный материальный ущерб. В составе первой категории надежности выделяется особая категория энергопринимающих устройств, бесперебойная работа которых необходима для безаварийной остановки производства с целью предотвращения угрозы жизни людей, взрывов и пожаров. </w:t>
      </w:r>
    </w:p>
    <w:p w:rsidR="00F540BE" w:rsidRPr="00F540BE" w:rsidRDefault="00F540BE" w:rsidP="00F540BE">
      <w:pPr>
        <w:ind w:firstLine="540"/>
        <w:jc w:val="both"/>
        <w:rPr>
          <w:sz w:val="24"/>
          <w:szCs w:val="24"/>
        </w:rPr>
      </w:pPr>
      <w:r w:rsidRPr="00F540BE">
        <w:rPr>
          <w:sz w:val="24"/>
          <w:szCs w:val="24"/>
        </w:rPr>
        <w:t xml:space="preserve">Отнесение энергопринимающих устройств ко второй категории надежности осуществляется в случае, если необходимо обеспечить надежное функционирование энергопринимающих устройств, перерыв снабжения электрической энергией которых приводит к недопустимым нарушениям технологических процессов производства. </w:t>
      </w:r>
    </w:p>
    <w:p w:rsidR="00F540BE" w:rsidRPr="00F540BE" w:rsidRDefault="00F540BE" w:rsidP="00F540BE">
      <w:pPr>
        <w:ind w:firstLine="540"/>
        <w:jc w:val="both"/>
        <w:rPr>
          <w:sz w:val="24"/>
          <w:szCs w:val="24"/>
        </w:rPr>
      </w:pPr>
      <w:r w:rsidRPr="00F540BE">
        <w:rPr>
          <w:sz w:val="24"/>
          <w:szCs w:val="24"/>
        </w:rPr>
        <w:lastRenderedPageBreak/>
        <w:t>Энергопринимающие устройства, не отнесенные к первой или второй категориям надежности, относятся к третьей категории надежности</w:t>
      </w:r>
      <w:r w:rsidR="003D689B">
        <w:rPr>
          <w:sz w:val="24"/>
          <w:szCs w:val="24"/>
        </w:rPr>
        <w:t xml:space="preserve"> (население).</w:t>
      </w:r>
      <w:r w:rsidRPr="00F540BE">
        <w:rPr>
          <w:sz w:val="24"/>
          <w:szCs w:val="24"/>
        </w:rPr>
        <w:t xml:space="preserve"> </w:t>
      </w:r>
    </w:p>
    <w:p w:rsidR="00F540BE" w:rsidRPr="00F540BE" w:rsidRDefault="00F540BE" w:rsidP="00F540BE">
      <w:pPr>
        <w:ind w:firstLine="540"/>
        <w:jc w:val="both"/>
        <w:rPr>
          <w:sz w:val="24"/>
          <w:szCs w:val="24"/>
        </w:rPr>
      </w:pPr>
      <w:r w:rsidRPr="00F540BE">
        <w:rPr>
          <w:sz w:val="24"/>
          <w:szCs w:val="24"/>
        </w:rPr>
        <w:t xml:space="preserve">Из пункта 31(6) названных Правил следует, что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устройств, в отношении которых заключен договор. </w:t>
      </w:r>
    </w:p>
    <w:p w:rsidR="00F540BE" w:rsidRPr="00F540BE" w:rsidRDefault="00F540BE" w:rsidP="00F540BE">
      <w:pPr>
        <w:ind w:firstLine="540"/>
        <w:jc w:val="both"/>
        <w:rPr>
          <w:sz w:val="24"/>
          <w:szCs w:val="24"/>
        </w:rPr>
      </w:pPr>
      <w:r w:rsidRPr="00F540BE">
        <w:rPr>
          <w:sz w:val="24"/>
          <w:szCs w:val="24"/>
        </w:rPr>
        <w:t xml:space="preserve">Для третьей категории надежности допустимое число часов отключения в год составляет 72 часа, но не более 24 часов подряд, включая срок восстановления электроснабжения, за исключением случаев, когда для производства ремонта объектов электросетевого хозяйства необходимы более длительные сроки, согласованные с Федеральной службой по экологическому, технологическому и атомному надзору. </w:t>
      </w:r>
    </w:p>
    <w:p w:rsidR="00F540BE" w:rsidRPr="00F540BE" w:rsidRDefault="00F540BE" w:rsidP="00F540BE">
      <w:pPr>
        <w:ind w:firstLine="540"/>
        <w:jc w:val="both"/>
        <w:rPr>
          <w:sz w:val="24"/>
          <w:szCs w:val="24"/>
        </w:rPr>
      </w:pPr>
      <w:r w:rsidRPr="00F540BE">
        <w:rPr>
          <w:sz w:val="24"/>
          <w:szCs w:val="24"/>
        </w:rPr>
        <w:t xml:space="preserve">Пунктом 30 Правил полного и (или) частичного ограничения режима потребления электрической энергии, утвержденных Постановлением Правительства РФ от </w:t>
      </w:r>
      <w:r w:rsidR="003D689B">
        <w:rPr>
          <w:sz w:val="24"/>
          <w:szCs w:val="24"/>
        </w:rPr>
        <w:t>04.05.</w:t>
      </w:r>
      <w:r w:rsidRPr="00F540BE">
        <w:rPr>
          <w:sz w:val="24"/>
          <w:szCs w:val="24"/>
        </w:rPr>
        <w:t xml:space="preserve">2012 </w:t>
      </w:r>
      <w:r w:rsidR="003D689B">
        <w:rPr>
          <w:sz w:val="24"/>
          <w:szCs w:val="24"/>
        </w:rPr>
        <w:t>№</w:t>
      </w:r>
      <w:r w:rsidRPr="00F540BE">
        <w:rPr>
          <w:sz w:val="24"/>
          <w:szCs w:val="24"/>
        </w:rPr>
        <w:t xml:space="preserve">442 предусмотрено, что в случае если проведение ремонтных работ на объектах электросетевого хозяйства сетевой организации (смежной сетевой организации, иных владельцев) невозможно без ограничения режима потребления в отношении потребителей, присоединенных к сетям сетевой организации, сетевая организация в порядке, установленном договором оказания услуг по передаче электрической энергии, уведомляет потребителя напрямую или (если это предусмотрено указанным договором) через действующего в его интересах гарантирующего поставщика (энергосбытовую, энергоснабжающую организацию) о проведении таких работ, о сроках и объемах ограничения режима потребления в связи с их проведением. </w:t>
      </w:r>
    </w:p>
    <w:p w:rsidR="00F540BE" w:rsidRPr="00F540BE" w:rsidRDefault="00F540BE" w:rsidP="00F540BE">
      <w:pPr>
        <w:ind w:firstLine="540"/>
        <w:jc w:val="both"/>
        <w:rPr>
          <w:sz w:val="24"/>
          <w:szCs w:val="24"/>
        </w:rPr>
      </w:pPr>
      <w:r w:rsidRPr="00F540BE">
        <w:rPr>
          <w:sz w:val="24"/>
          <w:szCs w:val="24"/>
        </w:rPr>
        <w:t xml:space="preserve">Вместе с тем названные Правила не устанавливают формы прямого уведомления сетевой организацией потребителя о проведении ремонтных работ и ограничении режима потребления электроэнергии. </w:t>
      </w:r>
    </w:p>
    <w:p w:rsidR="00F540BE" w:rsidRPr="00F540BE" w:rsidRDefault="003D689B" w:rsidP="00F540B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F540BE" w:rsidRPr="00F540BE">
        <w:rPr>
          <w:sz w:val="24"/>
          <w:szCs w:val="24"/>
        </w:rPr>
        <w:t>нформация о проведении ремонтных работ на объектах электросетевого хозяйства, сроках и объемах ограничения режима потребления в связи с их проведением размещ</w:t>
      </w:r>
      <w:r>
        <w:rPr>
          <w:sz w:val="24"/>
          <w:szCs w:val="24"/>
        </w:rPr>
        <w:t xml:space="preserve">ается </w:t>
      </w:r>
      <w:r w:rsidR="00F540BE" w:rsidRPr="00F540BE">
        <w:rPr>
          <w:sz w:val="24"/>
          <w:szCs w:val="24"/>
        </w:rPr>
        <w:t xml:space="preserve">на официальном сайте </w:t>
      </w:r>
      <w:r>
        <w:rPr>
          <w:sz w:val="24"/>
          <w:szCs w:val="24"/>
        </w:rPr>
        <w:t xml:space="preserve">администрации сельских поселений, муниципального района в сети Интернет, </w:t>
      </w:r>
      <w:r w:rsidRPr="003D689B">
        <w:rPr>
          <w:sz w:val="24"/>
          <w:szCs w:val="24"/>
        </w:rPr>
        <w:t>Единую Дежурную Диспетчерскую Службу (ЕДДС) Сосновского района</w:t>
      </w:r>
    </w:p>
    <w:p w:rsidR="003D689B" w:rsidRPr="003D689B" w:rsidRDefault="003D689B" w:rsidP="003D689B">
      <w:pPr>
        <w:spacing w:after="2" w:line="249" w:lineRule="auto"/>
        <w:ind w:left="-5" w:right="-1" w:hanging="10"/>
        <w:jc w:val="both"/>
        <w:rPr>
          <w:sz w:val="24"/>
          <w:szCs w:val="24"/>
        </w:rPr>
      </w:pPr>
      <w:r>
        <w:tab/>
      </w:r>
      <w:r>
        <w:tab/>
      </w:r>
      <w:r>
        <w:tab/>
      </w:r>
      <w:r w:rsidR="00D67DAE" w:rsidRPr="00D67DAE">
        <w:rPr>
          <w:sz w:val="24"/>
          <w:szCs w:val="24"/>
        </w:rPr>
        <w:t>Индивидуальное у</w:t>
      </w:r>
      <w:r w:rsidRPr="003D689B">
        <w:rPr>
          <w:sz w:val="24"/>
          <w:szCs w:val="24"/>
        </w:rPr>
        <w:t xml:space="preserve">ведомление о плановых и аварийных отключениях электроэнергии будет производиться при оформлении подписки на сайте по ссылке: </w:t>
      </w:r>
      <w:r w:rsidRPr="003D689B">
        <w:rPr>
          <w:sz w:val="24"/>
          <w:szCs w:val="24"/>
          <w:u w:val="single" w:color="000000"/>
        </w:rPr>
        <w:t>https://rossetiural.ru/outages-subscribe/</w:t>
      </w:r>
      <w:r w:rsidRPr="003D689B">
        <w:rPr>
          <w:sz w:val="24"/>
          <w:szCs w:val="24"/>
        </w:rPr>
        <w:t>.</w:t>
      </w:r>
    </w:p>
    <w:p w:rsidR="000E0C4B" w:rsidRPr="00A1097D" w:rsidRDefault="000E0C4B" w:rsidP="00CC4585"/>
    <w:sectPr w:rsidR="000E0C4B" w:rsidRPr="00A1097D" w:rsidSect="00003EFA">
      <w:headerReference w:type="even" r:id="rId6"/>
      <w:headerReference w:type="default" r:id="rId7"/>
      <w:pgSz w:w="11907" w:h="16840" w:code="9"/>
      <w:pgMar w:top="1134" w:right="851" w:bottom="1134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475" w:rsidRDefault="00DF4475">
      <w:r>
        <w:separator/>
      </w:r>
    </w:p>
  </w:endnote>
  <w:endnote w:type="continuationSeparator" w:id="1">
    <w:p w:rsidR="00DF4475" w:rsidRDefault="00DF4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475" w:rsidRDefault="00DF4475">
      <w:r>
        <w:separator/>
      </w:r>
    </w:p>
  </w:footnote>
  <w:footnote w:type="continuationSeparator" w:id="1">
    <w:p w:rsidR="00DF4475" w:rsidRDefault="00DF4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BDD" w:rsidRDefault="001B5BD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B5BDD" w:rsidRDefault="001B5B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BDD" w:rsidRDefault="001B5BD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27BBA">
      <w:rPr>
        <w:rStyle w:val="a4"/>
        <w:noProof/>
      </w:rPr>
      <w:t>2</w:t>
    </w:r>
    <w:r>
      <w:rPr>
        <w:rStyle w:val="a4"/>
      </w:rPr>
      <w:fldChar w:fldCharType="end"/>
    </w:r>
  </w:p>
  <w:p w:rsidR="001B5BDD" w:rsidRDefault="001B5B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oNotTrackMoves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759"/>
    <w:rsid w:val="00003EFA"/>
    <w:rsid w:val="00015655"/>
    <w:rsid w:val="000156F1"/>
    <w:rsid w:val="00026452"/>
    <w:rsid w:val="00093694"/>
    <w:rsid w:val="000D69AE"/>
    <w:rsid w:val="000E0C4B"/>
    <w:rsid w:val="00113A38"/>
    <w:rsid w:val="00135AF4"/>
    <w:rsid w:val="001540E0"/>
    <w:rsid w:val="001A0C47"/>
    <w:rsid w:val="001B5BDD"/>
    <w:rsid w:val="002155CC"/>
    <w:rsid w:val="00227319"/>
    <w:rsid w:val="00240893"/>
    <w:rsid w:val="00261EEE"/>
    <w:rsid w:val="002A0E87"/>
    <w:rsid w:val="002B0B32"/>
    <w:rsid w:val="002B4D2C"/>
    <w:rsid w:val="00355718"/>
    <w:rsid w:val="00394B57"/>
    <w:rsid w:val="003A5419"/>
    <w:rsid w:val="003D689B"/>
    <w:rsid w:val="003E39BC"/>
    <w:rsid w:val="00400338"/>
    <w:rsid w:val="004139A0"/>
    <w:rsid w:val="00416F87"/>
    <w:rsid w:val="00464D83"/>
    <w:rsid w:val="004665A9"/>
    <w:rsid w:val="004B4096"/>
    <w:rsid w:val="004B4BCE"/>
    <w:rsid w:val="004D5F22"/>
    <w:rsid w:val="004F2138"/>
    <w:rsid w:val="005107B9"/>
    <w:rsid w:val="0054555E"/>
    <w:rsid w:val="005A40FE"/>
    <w:rsid w:val="005E0077"/>
    <w:rsid w:val="0061348E"/>
    <w:rsid w:val="00613700"/>
    <w:rsid w:val="00635CC8"/>
    <w:rsid w:val="00645136"/>
    <w:rsid w:val="006973A5"/>
    <w:rsid w:val="006B3E43"/>
    <w:rsid w:val="006D6901"/>
    <w:rsid w:val="006F22E9"/>
    <w:rsid w:val="00730E22"/>
    <w:rsid w:val="00741DC5"/>
    <w:rsid w:val="0078791E"/>
    <w:rsid w:val="007B2B71"/>
    <w:rsid w:val="007C504D"/>
    <w:rsid w:val="007C5C76"/>
    <w:rsid w:val="007D53CF"/>
    <w:rsid w:val="007D5C96"/>
    <w:rsid w:val="007F01F7"/>
    <w:rsid w:val="007F7EC0"/>
    <w:rsid w:val="00821722"/>
    <w:rsid w:val="00837ACF"/>
    <w:rsid w:val="00840245"/>
    <w:rsid w:val="008504E0"/>
    <w:rsid w:val="00865E16"/>
    <w:rsid w:val="008A3759"/>
    <w:rsid w:val="008A5208"/>
    <w:rsid w:val="008B4FC3"/>
    <w:rsid w:val="008C5AC8"/>
    <w:rsid w:val="008E0451"/>
    <w:rsid w:val="00906104"/>
    <w:rsid w:val="00936C6C"/>
    <w:rsid w:val="0094353C"/>
    <w:rsid w:val="009503CF"/>
    <w:rsid w:val="009520A2"/>
    <w:rsid w:val="00983B01"/>
    <w:rsid w:val="009860FC"/>
    <w:rsid w:val="009B13DC"/>
    <w:rsid w:val="009C3FF4"/>
    <w:rsid w:val="009C707F"/>
    <w:rsid w:val="00A1097D"/>
    <w:rsid w:val="00A679F8"/>
    <w:rsid w:val="00A81848"/>
    <w:rsid w:val="00AB0AC7"/>
    <w:rsid w:val="00AB6A69"/>
    <w:rsid w:val="00AC5AAB"/>
    <w:rsid w:val="00B4123B"/>
    <w:rsid w:val="00B5702E"/>
    <w:rsid w:val="00B91327"/>
    <w:rsid w:val="00B965F8"/>
    <w:rsid w:val="00B96E18"/>
    <w:rsid w:val="00BA15B4"/>
    <w:rsid w:val="00BE5C6C"/>
    <w:rsid w:val="00C03A5A"/>
    <w:rsid w:val="00C27BBA"/>
    <w:rsid w:val="00C6691C"/>
    <w:rsid w:val="00C72DB1"/>
    <w:rsid w:val="00CC13F3"/>
    <w:rsid w:val="00CC4585"/>
    <w:rsid w:val="00CD69F8"/>
    <w:rsid w:val="00CE66FB"/>
    <w:rsid w:val="00D44EE2"/>
    <w:rsid w:val="00D47869"/>
    <w:rsid w:val="00D649B4"/>
    <w:rsid w:val="00D67DAE"/>
    <w:rsid w:val="00D745CD"/>
    <w:rsid w:val="00D97E2B"/>
    <w:rsid w:val="00DB10B4"/>
    <w:rsid w:val="00DF4475"/>
    <w:rsid w:val="00E10EC2"/>
    <w:rsid w:val="00E159AA"/>
    <w:rsid w:val="00E2493A"/>
    <w:rsid w:val="00E344F0"/>
    <w:rsid w:val="00E439E7"/>
    <w:rsid w:val="00E45A19"/>
    <w:rsid w:val="00E57575"/>
    <w:rsid w:val="00E64053"/>
    <w:rsid w:val="00E96D5E"/>
    <w:rsid w:val="00EA6BB2"/>
    <w:rsid w:val="00EC1895"/>
    <w:rsid w:val="00ED1AAB"/>
    <w:rsid w:val="00F32B01"/>
    <w:rsid w:val="00F37D1F"/>
    <w:rsid w:val="00F40062"/>
    <w:rsid w:val="00F47224"/>
    <w:rsid w:val="00F540BE"/>
    <w:rsid w:val="00FD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2">
    <w:name w:val="heading 2"/>
    <w:basedOn w:val="a"/>
    <w:next w:val="a"/>
    <w:qFormat/>
    <w:pPr>
      <w:keepNext/>
      <w:ind w:right="1418"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qFormat/>
    <w:pPr>
      <w:keepNext/>
      <w:ind w:left="74" w:right="1134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right="1134"/>
      <w:jc w:val="center"/>
      <w:outlineLvl w:val="3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customStyle="1" w:styleId="ConsPlusNormal">
    <w:name w:val="ConsPlusNormal"/>
    <w:rsid w:val="00613700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8C5AC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C5AC8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5">
    <w:name w:val="Основной текст Знак"/>
    <w:link w:val="a6"/>
    <w:rsid w:val="001540E0"/>
    <w:rPr>
      <w:sz w:val="22"/>
      <w:szCs w:val="22"/>
      <w:lang w:bidi="ar-SA"/>
    </w:rPr>
  </w:style>
  <w:style w:type="paragraph" w:styleId="a6">
    <w:name w:val="Body Text"/>
    <w:basedOn w:val="a"/>
    <w:link w:val="a5"/>
    <w:rsid w:val="001540E0"/>
    <w:pPr>
      <w:shd w:val="clear" w:color="auto" w:fill="FFFFFF"/>
      <w:spacing w:before="480" w:line="278" w:lineRule="exact"/>
      <w:jc w:val="both"/>
    </w:pPr>
    <w:rPr>
      <w:sz w:val="22"/>
      <w:szCs w:val="22"/>
      <w:lang/>
    </w:rPr>
  </w:style>
  <w:style w:type="paragraph" w:customStyle="1" w:styleId="a7">
    <w:name w:val="Знак"/>
    <w:basedOn w:val="a"/>
    <w:rsid w:val="001540E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20">
    <w:name w:val="Основной текст (2)_"/>
    <w:link w:val="21"/>
    <w:rsid w:val="001540E0"/>
    <w:rPr>
      <w:noProof/>
      <w:lang w:bidi="ar-SA"/>
    </w:rPr>
  </w:style>
  <w:style w:type="paragraph" w:customStyle="1" w:styleId="21">
    <w:name w:val="Основной текст (2)"/>
    <w:basedOn w:val="a"/>
    <w:link w:val="20"/>
    <w:rsid w:val="001540E0"/>
    <w:pPr>
      <w:shd w:val="clear" w:color="auto" w:fill="FFFFFF"/>
      <w:spacing w:line="240" w:lineRule="atLeast"/>
    </w:pPr>
    <w:rPr>
      <w:noProof/>
      <w:sz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3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57;&#1086;&#1089;&#1085;&#1086;&#1074;&#1089;&#1082;&#1080;&#1081;%20&#847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Сосновский №</Template>
  <TotalTime>5</TotalTime>
  <Pages>2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*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Чиркина</dc:creator>
  <cp:lastModifiedBy>Ирина Викторовна</cp:lastModifiedBy>
  <cp:revision>2</cp:revision>
  <cp:lastPrinted>2014-04-08T10:20:00Z</cp:lastPrinted>
  <dcterms:created xsi:type="dcterms:W3CDTF">2023-02-08T03:42:00Z</dcterms:created>
  <dcterms:modified xsi:type="dcterms:W3CDTF">2023-02-08T03:42:00Z</dcterms:modified>
</cp:coreProperties>
</file>